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84" w:rsidRPr="00146B84" w:rsidRDefault="00146B84" w:rsidP="00146B84">
      <w:pPr>
        <w:jc w:val="center"/>
        <w:rPr>
          <w:b/>
          <w:sz w:val="28"/>
          <w:szCs w:val="28"/>
          <w:lang w:val="uk-UA"/>
        </w:rPr>
      </w:pPr>
      <w:proofErr w:type="spellStart"/>
      <w:r w:rsidRPr="00146B84">
        <w:rPr>
          <w:b/>
          <w:sz w:val="28"/>
          <w:szCs w:val="28"/>
          <w:lang w:val="uk-UA"/>
        </w:rPr>
        <w:t>ВІльнянська</w:t>
      </w:r>
      <w:proofErr w:type="spellEnd"/>
      <w:r w:rsidRPr="00146B84">
        <w:rPr>
          <w:b/>
          <w:sz w:val="28"/>
          <w:szCs w:val="28"/>
          <w:lang w:val="uk-UA"/>
        </w:rPr>
        <w:t xml:space="preserve"> загальноосвітня школа І-ІІІ ступенів № 1</w:t>
      </w:r>
    </w:p>
    <w:p w:rsidR="00146B84" w:rsidRPr="00146B84" w:rsidRDefault="00146B84" w:rsidP="00146B84">
      <w:pPr>
        <w:jc w:val="center"/>
        <w:rPr>
          <w:b/>
          <w:sz w:val="28"/>
          <w:szCs w:val="28"/>
          <w:lang w:val="uk-UA"/>
        </w:rPr>
      </w:pPr>
      <w:proofErr w:type="spellStart"/>
      <w:r w:rsidRPr="00146B84">
        <w:rPr>
          <w:b/>
          <w:sz w:val="28"/>
          <w:szCs w:val="28"/>
          <w:lang w:val="uk-UA"/>
        </w:rPr>
        <w:t>Вільнянської</w:t>
      </w:r>
      <w:proofErr w:type="spellEnd"/>
      <w:r w:rsidRPr="00146B84">
        <w:rPr>
          <w:b/>
          <w:sz w:val="28"/>
          <w:szCs w:val="28"/>
          <w:lang w:val="uk-UA"/>
        </w:rPr>
        <w:t xml:space="preserve"> районної ради Запорізької області</w:t>
      </w:r>
    </w:p>
    <w:p w:rsidR="00146B84" w:rsidRPr="00146B84" w:rsidRDefault="00146B84">
      <w:pPr>
        <w:rPr>
          <w:b/>
          <w:sz w:val="32"/>
          <w:szCs w:val="32"/>
          <w:lang w:val="uk-UA"/>
        </w:rPr>
      </w:pPr>
    </w:p>
    <w:p w:rsidR="00146B84" w:rsidRDefault="00146B84">
      <w:pPr>
        <w:rPr>
          <w:sz w:val="32"/>
          <w:szCs w:val="32"/>
          <w:lang w:val="uk-UA"/>
        </w:rPr>
      </w:pPr>
    </w:p>
    <w:p w:rsidR="00146B84" w:rsidRDefault="00146B84">
      <w:pPr>
        <w:rPr>
          <w:sz w:val="32"/>
          <w:szCs w:val="32"/>
          <w:lang w:val="uk-UA"/>
        </w:rPr>
      </w:pPr>
    </w:p>
    <w:p w:rsidR="00146B84" w:rsidRDefault="00146B84">
      <w:pPr>
        <w:rPr>
          <w:sz w:val="32"/>
          <w:szCs w:val="32"/>
          <w:lang w:val="uk-UA"/>
        </w:rPr>
      </w:pPr>
    </w:p>
    <w:p w:rsidR="00146B84" w:rsidRPr="00146B84" w:rsidRDefault="00146B84" w:rsidP="00146B84">
      <w:pPr>
        <w:jc w:val="center"/>
        <w:rPr>
          <w:b/>
          <w:sz w:val="32"/>
          <w:szCs w:val="32"/>
          <w:lang w:val="uk-UA"/>
        </w:rPr>
      </w:pPr>
      <w:r w:rsidRPr="00146B84">
        <w:rPr>
          <w:b/>
          <w:sz w:val="32"/>
          <w:szCs w:val="32"/>
          <w:lang w:val="uk-UA"/>
        </w:rPr>
        <w:t>Доповідь</w:t>
      </w:r>
    </w:p>
    <w:p w:rsidR="00146B84" w:rsidRPr="00146B84" w:rsidRDefault="00146B84" w:rsidP="00146B84">
      <w:pPr>
        <w:jc w:val="center"/>
        <w:rPr>
          <w:b/>
          <w:sz w:val="32"/>
          <w:szCs w:val="32"/>
          <w:lang w:val="uk-UA"/>
        </w:rPr>
      </w:pPr>
      <w:r w:rsidRPr="00146B84">
        <w:rPr>
          <w:b/>
          <w:sz w:val="32"/>
          <w:szCs w:val="32"/>
          <w:lang w:val="uk-UA"/>
        </w:rPr>
        <w:t xml:space="preserve"> на педагогічну нараду</w:t>
      </w:r>
    </w:p>
    <w:p w:rsidR="00146B84" w:rsidRPr="00146B84" w:rsidRDefault="00146B84" w:rsidP="00146B84">
      <w:pPr>
        <w:jc w:val="center"/>
        <w:rPr>
          <w:b/>
          <w:sz w:val="32"/>
          <w:szCs w:val="32"/>
          <w:lang w:val="uk-UA"/>
        </w:rPr>
      </w:pPr>
      <w:r w:rsidRPr="00146B84">
        <w:rPr>
          <w:b/>
          <w:sz w:val="32"/>
          <w:szCs w:val="32"/>
          <w:lang w:val="uk-UA"/>
        </w:rPr>
        <w:t xml:space="preserve"> на тему: </w:t>
      </w:r>
    </w:p>
    <w:p w:rsidR="00936C04" w:rsidRPr="00146B84" w:rsidRDefault="00146B84" w:rsidP="00146B84">
      <w:pPr>
        <w:jc w:val="center"/>
        <w:rPr>
          <w:b/>
          <w:i/>
          <w:sz w:val="40"/>
          <w:szCs w:val="40"/>
          <w:lang w:val="uk-UA"/>
        </w:rPr>
      </w:pPr>
      <w:r w:rsidRPr="00146B84">
        <w:rPr>
          <w:b/>
          <w:i/>
          <w:sz w:val="40"/>
          <w:szCs w:val="40"/>
          <w:lang w:val="uk-UA"/>
        </w:rPr>
        <w:t>«Роль виховного та розвивального потенціалу уроку в розвитку особистості дитини та педагогічної майстерності вчителя».</w:t>
      </w:r>
    </w:p>
    <w:p w:rsidR="00146B84" w:rsidRDefault="00146B84" w:rsidP="00146B84">
      <w:pPr>
        <w:jc w:val="right"/>
        <w:rPr>
          <w:sz w:val="28"/>
          <w:szCs w:val="28"/>
          <w:lang w:val="uk-UA"/>
        </w:rPr>
      </w:pPr>
    </w:p>
    <w:p w:rsidR="00146B84" w:rsidRDefault="00146B84" w:rsidP="00146B84">
      <w:pPr>
        <w:jc w:val="right"/>
        <w:rPr>
          <w:sz w:val="28"/>
          <w:szCs w:val="28"/>
          <w:lang w:val="uk-UA"/>
        </w:rPr>
      </w:pPr>
    </w:p>
    <w:p w:rsidR="00146B84" w:rsidRDefault="00146B84" w:rsidP="00146B84">
      <w:pPr>
        <w:jc w:val="right"/>
        <w:rPr>
          <w:sz w:val="28"/>
          <w:szCs w:val="28"/>
          <w:lang w:val="uk-UA"/>
        </w:rPr>
      </w:pPr>
    </w:p>
    <w:p w:rsidR="00146B84" w:rsidRDefault="00146B84" w:rsidP="00146B84">
      <w:pPr>
        <w:jc w:val="right"/>
        <w:rPr>
          <w:sz w:val="28"/>
          <w:szCs w:val="28"/>
          <w:lang w:val="uk-UA"/>
        </w:rPr>
      </w:pPr>
    </w:p>
    <w:p w:rsidR="00146B84" w:rsidRPr="00146B84" w:rsidRDefault="00146B84" w:rsidP="00146B84">
      <w:pPr>
        <w:jc w:val="right"/>
        <w:rPr>
          <w:b/>
          <w:sz w:val="28"/>
          <w:szCs w:val="28"/>
          <w:lang w:val="uk-UA"/>
        </w:rPr>
      </w:pPr>
      <w:r w:rsidRPr="00146B84">
        <w:rPr>
          <w:b/>
          <w:sz w:val="28"/>
          <w:szCs w:val="28"/>
          <w:lang w:val="uk-UA"/>
        </w:rPr>
        <w:t>Підготувала: вчитель англійської мови Чернова М.А.</w:t>
      </w:r>
    </w:p>
    <w:p w:rsidR="00146B84" w:rsidRDefault="00146B84" w:rsidP="00146B84">
      <w:pPr>
        <w:jc w:val="center"/>
        <w:rPr>
          <w:sz w:val="28"/>
          <w:szCs w:val="28"/>
          <w:lang w:val="uk-UA"/>
        </w:rPr>
      </w:pPr>
    </w:p>
    <w:p w:rsidR="00146B84" w:rsidRDefault="00146B84" w:rsidP="00146B84">
      <w:pPr>
        <w:jc w:val="center"/>
        <w:rPr>
          <w:sz w:val="28"/>
          <w:szCs w:val="28"/>
          <w:lang w:val="uk-UA"/>
        </w:rPr>
      </w:pPr>
    </w:p>
    <w:p w:rsidR="00146B84" w:rsidRDefault="00146B84" w:rsidP="00146B84">
      <w:pPr>
        <w:jc w:val="center"/>
        <w:rPr>
          <w:sz w:val="28"/>
          <w:szCs w:val="28"/>
          <w:lang w:val="uk-UA"/>
        </w:rPr>
      </w:pPr>
    </w:p>
    <w:p w:rsidR="00146B84" w:rsidRDefault="00146B84" w:rsidP="00146B84">
      <w:pPr>
        <w:jc w:val="center"/>
        <w:rPr>
          <w:sz w:val="28"/>
          <w:szCs w:val="28"/>
          <w:lang w:val="uk-UA"/>
        </w:rPr>
      </w:pPr>
    </w:p>
    <w:p w:rsidR="00146B84" w:rsidRDefault="00146B84" w:rsidP="00146B84">
      <w:pPr>
        <w:jc w:val="center"/>
        <w:rPr>
          <w:sz w:val="28"/>
          <w:szCs w:val="28"/>
          <w:lang w:val="uk-UA"/>
        </w:rPr>
      </w:pPr>
    </w:p>
    <w:p w:rsidR="00146B84" w:rsidRDefault="00146B84" w:rsidP="00146B84">
      <w:pPr>
        <w:jc w:val="center"/>
        <w:rPr>
          <w:sz w:val="28"/>
          <w:szCs w:val="28"/>
          <w:lang w:val="uk-UA"/>
        </w:rPr>
      </w:pPr>
    </w:p>
    <w:p w:rsidR="00146B84" w:rsidRPr="00146B84" w:rsidRDefault="00146B84" w:rsidP="00146B84">
      <w:pPr>
        <w:jc w:val="center"/>
        <w:rPr>
          <w:b/>
          <w:sz w:val="28"/>
          <w:szCs w:val="28"/>
          <w:lang w:val="uk-UA"/>
        </w:rPr>
      </w:pPr>
      <w:r w:rsidRPr="00146B84">
        <w:rPr>
          <w:b/>
          <w:sz w:val="28"/>
          <w:szCs w:val="28"/>
          <w:lang w:val="uk-UA"/>
        </w:rPr>
        <w:t>Листопад 2016.</w:t>
      </w:r>
    </w:p>
    <w:p w:rsidR="00146B84" w:rsidRDefault="00146B84" w:rsidP="00146B84">
      <w:pPr>
        <w:spacing w:after="0"/>
        <w:jc w:val="right"/>
        <w:rPr>
          <w:sz w:val="28"/>
          <w:szCs w:val="28"/>
          <w:lang w:val="uk-UA"/>
        </w:rPr>
      </w:pPr>
      <w:r w:rsidRPr="00146B84">
        <w:rPr>
          <w:sz w:val="28"/>
          <w:szCs w:val="28"/>
          <w:lang w:val="uk-UA"/>
        </w:rPr>
        <w:lastRenderedPageBreak/>
        <w:t xml:space="preserve">«Навчати і виховувати </w:t>
      </w:r>
      <w:r>
        <w:rPr>
          <w:sz w:val="28"/>
          <w:szCs w:val="28"/>
          <w:lang w:val="uk-UA"/>
        </w:rPr>
        <w:t>–</w:t>
      </w:r>
      <w:r w:rsidRPr="00146B84">
        <w:rPr>
          <w:sz w:val="28"/>
          <w:szCs w:val="28"/>
          <w:lang w:val="uk-UA"/>
        </w:rPr>
        <w:t xml:space="preserve"> </w:t>
      </w:r>
    </w:p>
    <w:p w:rsidR="00146B84" w:rsidRDefault="00146B84" w:rsidP="00146B84">
      <w:pPr>
        <w:spacing w:after="0"/>
        <w:jc w:val="right"/>
        <w:rPr>
          <w:sz w:val="28"/>
          <w:szCs w:val="28"/>
          <w:lang w:val="uk-UA"/>
        </w:rPr>
      </w:pPr>
      <w:r w:rsidRPr="00146B84">
        <w:rPr>
          <w:sz w:val="28"/>
          <w:szCs w:val="28"/>
          <w:lang w:val="uk-UA"/>
        </w:rPr>
        <w:t xml:space="preserve">як« блискавка »на куртці: </w:t>
      </w:r>
    </w:p>
    <w:p w:rsidR="00BC3706" w:rsidRDefault="00146B84" w:rsidP="00146B84">
      <w:pPr>
        <w:spacing w:after="0"/>
        <w:jc w:val="right"/>
        <w:rPr>
          <w:sz w:val="28"/>
          <w:szCs w:val="28"/>
          <w:lang w:val="uk-UA"/>
        </w:rPr>
      </w:pPr>
      <w:r w:rsidRPr="00146B84">
        <w:rPr>
          <w:sz w:val="28"/>
          <w:szCs w:val="28"/>
          <w:lang w:val="uk-UA"/>
        </w:rPr>
        <w:t>обидві сторони затягуються</w:t>
      </w:r>
    </w:p>
    <w:p w:rsidR="00146B84" w:rsidRDefault="00146B84" w:rsidP="00146B84">
      <w:pPr>
        <w:spacing w:after="0"/>
        <w:jc w:val="right"/>
        <w:rPr>
          <w:sz w:val="28"/>
          <w:szCs w:val="28"/>
          <w:lang w:val="uk-UA"/>
        </w:rPr>
      </w:pPr>
      <w:r w:rsidRPr="00146B84">
        <w:rPr>
          <w:sz w:val="28"/>
          <w:szCs w:val="28"/>
          <w:lang w:val="uk-UA"/>
        </w:rPr>
        <w:t xml:space="preserve"> одночасно і міцно </w:t>
      </w:r>
    </w:p>
    <w:p w:rsidR="00146B84" w:rsidRDefault="00146B84" w:rsidP="00146B84">
      <w:pPr>
        <w:spacing w:after="0"/>
        <w:jc w:val="right"/>
        <w:rPr>
          <w:sz w:val="28"/>
          <w:szCs w:val="28"/>
          <w:lang w:val="uk-UA"/>
        </w:rPr>
      </w:pPr>
      <w:r w:rsidRPr="00146B84">
        <w:rPr>
          <w:sz w:val="28"/>
          <w:szCs w:val="28"/>
          <w:lang w:val="uk-UA"/>
        </w:rPr>
        <w:t xml:space="preserve">неквапливим рухом замка </w:t>
      </w:r>
      <w:r>
        <w:rPr>
          <w:sz w:val="28"/>
          <w:szCs w:val="28"/>
          <w:lang w:val="uk-UA"/>
        </w:rPr>
        <w:t>–</w:t>
      </w:r>
    </w:p>
    <w:p w:rsidR="00146B84" w:rsidRDefault="00146B84" w:rsidP="00146B84">
      <w:pPr>
        <w:spacing w:after="0"/>
        <w:jc w:val="right"/>
        <w:rPr>
          <w:sz w:val="28"/>
          <w:szCs w:val="28"/>
          <w:lang w:val="uk-UA"/>
        </w:rPr>
      </w:pPr>
      <w:r w:rsidRPr="00146B84">
        <w:rPr>
          <w:sz w:val="28"/>
          <w:szCs w:val="28"/>
          <w:lang w:val="uk-UA"/>
        </w:rPr>
        <w:t xml:space="preserve"> творчої думки.</w:t>
      </w:r>
    </w:p>
    <w:p w:rsidR="00146B84" w:rsidRPr="00146B84" w:rsidRDefault="00146B84" w:rsidP="00146B84">
      <w:pPr>
        <w:spacing w:after="0"/>
        <w:jc w:val="right"/>
        <w:rPr>
          <w:sz w:val="28"/>
          <w:szCs w:val="28"/>
          <w:lang w:val="uk-UA"/>
        </w:rPr>
      </w:pPr>
      <w:r>
        <w:rPr>
          <w:sz w:val="28"/>
          <w:szCs w:val="28"/>
          <w:lang w:val="uk-UA"/>
        </w:rPr>
        <w:t xml:space="preserve"> Ось це</w:t>
      </w:r>
      <w:r w:rsidRPr="00146B84">
        <w:rPr>
          <w:sz w:val="28"/>
          <w:szCs w:val="28"/>
          <w:lang w:val="uk-UA"/>
        </w:rPr>
        <w:t xml:space="preserve"> і є головне в уроці ». </w:t>
      </w:r>
    </w:p>
    <w:p w:rsidR="00146B84" w:rsidRDefault="00146B84" w:rsidP="00146B84">
      <w:pPr>
        <w:spacing w:after="0"/>
        <w:jc w:val="right"/>
        <w:rPr>
          <w:sz w:val="28"/>
          <w:szCs w:val="28"/>
          <w:lang w:val="uk-UA"/>
        </w:rPr>
      </w:pPr>
      <w:r w:rsidRPr="00146B84">
        <w:rPr>
          <w:sz w:val="28"/>
          <w:szCs w:val="28"/>
          <w:lang w:val="uk-UA"/>
        </w:rPr>
        <w:t>(Є. Ільїн)</w:t>
      </w:r>
    </w:p>
    <w:p w:rsidR="00146B84" w:rsidRDefault="00146B84" w:rsidP="00146B84">
      <w:pPr>
        <w:spacing w:after="0"/>
        <w:rPr>
          <w:sz w:val="28"/>
          <w:szCs w:val="28"/>
          <w:lang w:val="uk-UA"/>
        </w:rPr>
      </w:pPr>
    </w:p>
    <w:p w:rsidR="00BC3706" w:rsidRPr="00BC3706" w:rsidRDefault="00BC3706" w:rsidP="00BC3706">
      <w:pPr>
        <w:spacing w:after="0"/>
        <w:ind w:firstLine="709"/>
        <w:rPr>
          <w:sz w:val="28"/>
          <w:szCs w:val="28"/>
          <w:lang w:val="uk-UA"/>
        </w:rPr>
      </w:pPr>
      <w:r w:rsidRPr="00BC3706">
        <w:rPr>
          <w:sz w:val="28"/>
          <w:szCs w:val="28"/>
          <w:lang w:val="uk-UA"/>
        </w:rPr>
        <w:t>У Законі України «Про освіту» записано: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кадрами».</w:t>
      </w:r>
    </w:p>
    <w:p w:rsidR="00BC3706" w:rsidRDefault="00BC3706" w:rsidP="00BC3706">
      <w:pPr>
        <w:spacing w:after="0"/>
        <w:rPr>
          <w:sz w:val="28"/>
          <w:szCs w:val="28"/>
          <w:lang w:val="uk-UA"/>
        </w:rPr>
      </w:pPr>
      <w:r w:rsidRPr="00BC3706">
        <w:rPr>
          <w:sz w:val="28"/>
          <w:szCs w:val="28"/>
          <w:lang w:val="uk-UA"/>
        </w:rPr>
        <w:tab/>
        <w:t>Закон «Про загальну середню освіту» конкретизує цю мету через основні завд</w:t>
      </w:r>
      <w:r>
        <w:rPr>
          <w:sz w:val="28"/>
          <w:szCs w:val="28"/>
          <w:lang w:val="uk-UA"/>
        </w:rPr>
        <w:t>ання,  які стоять перед школою:</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виховання громадянина України;</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формування особистості учня, розвиток його здібностей і обдарувань, наукового світогляду;</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виконання вимог Держстандарту та підготовка до подальшої освіти і трудової діяльності.</w:t>
      </w:r>
    </w:p>
    <w:p w:rsidR="00146B84" w:rsidRDefault="00BC3706" w:rsidP="00BC3706">
      <w:pPr>
        <w:spacing w:after="0"/>
        <w:rPr>
          <w:sz w:val="28"/>
          <w:szCs w:val="28"/>
          <w:lang w:val="uk-UA"/>
        </w:rPr>
      </w:pPr>
      <w:r w:rsidRPr="00BC3706">
        <w:rPr>
          <w:sz w:val="28"/>
          <w:szCs w:val="28"/>
          <w:lang w:val="uk-UA"/>
        </w:rPr>
        <w:t>Роль розвивального і виховного спрямування навчання – реальний шлях до вирішення проблеми розвитку особистості.</w:t>
      </w:r>
    </w:p>
    <w:p w:rsidR="00BC3706" w:rsidRDefault="00BC3706" w:rsidP="00BC3706">
      <w:pPr>
        <w:spacing w:after="0"/>
        <w:ind w:firstLine="709"/>
        <w:rPr>
          <w:sz w:val="28"/>
          <w:szCs w:val="28"/>
          <w:lang w:val="uk-UA"/>
        </w:rPr>
      </w:pPr>
      <w:r>
        <w:rPr>
          <w:sz w:val="28"/>
          <w:szCs w:val="28"/>
          <w:lang w:val="uk-UA"/>
        </w:rPr>
        <w:t>Сьогодні хотілось би розглянути</w:t>
      </w:r>
      <w:r w:rsidRPr="00BC3706">
        <w:rPr>
          <w:sz w:val="28"/>
          <w:szCs w:val="28"/>
          <w:lang w:val="uk-UA"/>
        </w:rPr>
        <w:t xml:space="preserve">, яку роль відіграє урок у вихованні </w:t>
      </w:r>
      <w:r>
        <w:rPr>
          <w:sz w:val="28"/>
          <w:szCs w:val="28"/>
          <w:lang w:val="uk-UA"/>
        </w:rPr>
        <w:t xml:space="preserve">та розвитку </w:t>
      </w:r>
      <w:r w:rsidRPr="00BC3706">
        <w:rPr>
          <w:sz w:val="28"/>
          <w:szCs w:val="28"/>
          <w:lang w:val="uk-UA"/>
        </w:rPr>
        <w:t>підростаючого покоління.</w:t>
      </w:r>
    </w:p>
    <w:p w:rsidR="00BC3706" w:rsidRDefault="00BC3706" w:rsidP="00BC3706">
      <w:pPr>
        <w:spacing w:after="0"/>
        <w:ind w:firstLine="709"/>
        <w:rPr>
          <w:sz w:val="28"/>
          <w:szCs w:val="28"/>
          <w:lang w:val="uk-UA"/>
        </w:rPr>
      </w:pPr>
      <w:r w:rsidRPr="00BC3706">
        <w:rPr>
          <w:sz w:val="28"/>
          <w:szCs w:val="28"/>
          <w:lang w:val="uk-UA"/>
        </w:rPr>
        <w:t>Сучасний загальноосвітній навчальний заклад покликаний навчати та виховувати таку молодь, яка була б спроможна активно включитись у всі сфери суспільного життя країни, забезпечити процес її становлення та розвитку, оволодіти позитивним досвідом старших поколінь і збагачувати його власними надбаннями.</w:t>
      </w:r>
    </w:p>
    <w:p w:rsidR="00BC3706" w:rsidRDefault="00BC3706" w:rsidP="00BC3706">
      <w:pPr>
        <w:spacing w:after="0"/>
        <w:ind w:firstLine="709"/>
        <w:rPr>
          <w:sz w:val="28"/>
          <w:szCs w:val="28"/>
          <w:lang w:val="uk-UA"/>
        </w:rPr>
      </w:pPr>
      <w:r w:rsidRPr="00BC3706">
        <w:rPr>
          <w:sz w:val="28"/>
          <w:szCs w:val="28"/>
          <w:lang w:val="uk-UA"/>
        </w:rPr>
        <w:t xml:space="preserve">Постановка та реалізація виховних цілей уроку повинні здійснюватися в єдності з освітніми цілями. Ця концепція простежується у працях багатьох вітчизняних і зарубіжних учених. Наприклад, відомий польський </w:t>
      </w:r>
      <w:proofErr w:type="spellStart"/>
      <w:r w:rsidRPr="00BC3706">
        <w:rPr>
          <w:sz w:val="28"/>
          <w:szCs w:val="28"/>
          <w:lang w:val="uk-UA"/>
        </w:rPr>
        <w:t>дидакт</w:t>
      </w:r>
      <w:proofErr w:type="spellEnd"/>
    </w:p>
    <w:p w:rsidR="00BC3706" w:rsidRPr="00BC3706" w:rsidRDefault="00BC3706" w:rsidP="00BC3706">
      <w:pPr>
        <w:spacing w:after="0"/>
        <w:rPr>
          <w:sz w:val="28"/>
          <w:szCs w:val="28"/>
          <w:lang w:val="uk-UA"/>
        </w:rPr>
      </w:pPr>
      <w:r w:rsidRPr="00BC3706">
        <w:rPr>
          <w:sz w:val="28"/>
          <w:szCs w:val="28"/>
          <w:lang w:val="uk-UA"/>
        </w:rPr>
        <w:lastRenderedPageBreak/>
        <w:t xml:space="preserve"> Ч. </w:t>
      </w:r>
      <w:proofErr w:type="spellStart"/>
      <w:r w:rsidRPr="00BC3706">
        <w:rPr>
          <w:sz w:val="28"/>
          <w:szCs w:val="28"/>
          <w:lang w:val="uk-UA"/>
        </w:rPr>
        <w:t>Купісевич</w:t>
      </w:r>
      <w:proofErr w:type="spellEnd"/>
      <w:r w:rsidRPr="00BC3706">
        <w:rPr>
          <w:sz w:val="28"/>
          <w:szCs w:val="28"/>
          <w:lang w:val="uk-UA"/>
        </w:rPr>
        <w:t xml:space="preserve"> запропонував блочну систему навчання, яка реалізується через змістові блоки виховних та освітніх цілей у вигляді взаємопов'язаного комплексу завдань.</w:t>
      </w:r>
    </w:p>
    <w:p w:rsidR="00BC3706" w:rsidRPr="00BC3706" w:rsidRDefault="00BC3706" w:rsidP="00BC3706">
      <w:pPr>
        <w:spacing w:after="0"/>
        <w:ind w:firstLine="709"/>
        <w:rPr>
          <w:sz w:val="28"/>
          <w:szCs w:val="28"/>
          <w:lang w:val="uk-UA"/>
        </w:rPr>
      </w:pPr>
      <w:r w:rsidRPr="00BC3706">
        <w:rPr>
          <w:sz w:val="28"/>
          <w:szCs w:val="28"/>
          <w:lang w:val="uk-UA"/>
        </w:rPr>
        <w:t xml:space="preserve">Блочна система навчання й виховання Ч. </w:t>
      </w:r>
      <w:proofErr w:type="spellStart"/>
      <w:r w:rsidRPr="00BC3706">
        <w:rPr>
          <w:sz w:val="28"/>
          <w:szCs w:val="28"/>
          <w:lang w:val="uk-UA"/>
        </w:rPr>
        <w:t>Купісевича</w:t>
      </w:r>
      <w:proofErr w:type="spellEnd"/>
      <w:r w:rsidRPr="00BC3706">
        <w:rPr>
          <w:sz w:val="28"/>
          <w:szCs w:val="28"/>
          <w:lang w:val="uk-UA"/>
        </w:rPr>
        <w:t xml:space="preserve"> є позитивним прикладом інтеграції виховних та освітніх цілей і свідчить про єдність цих процесів, підтверджує реальність та об'єктивність </w:t>
      </w:r>
      <w:proofErr w:type="spellStart"/>
      <w:r w:rsidRPr="00BC3706">
        <w:rPr>
          <w:sz w:val="28"/>
          <w:szCs w:val="28"/>
          <w:lang w:val="uk-UA"/>
        </w:rPr>
        <w:t>виховуючого</w:t>
      </w:r>
      <w:proofErr w:type="spellEnd"/>
      <w:r w:rsidRPr="00BC3706">
        <w:rPr>
          <w:sz w:val="28"/>
          <w:szCs w:val="28"/>
          <w:lang w:val="uk-UA"/>
        </w:rPr>
        <w:t xml:space="preserve"> навчання.</w:t>
      </w:r>
    </w:p>
    <w:p w:rsidR="00BC3706" w:rsidRPr="00BC3706" w:rsidRDefault="00BC3706" w:rsidP="00BC3706">
      <w:pPr>
        <w:spacing w:after="0"/>
        <w:ind w:firstLine="709"/>
        <w:rPr>
          <w:sz w:val="28"/>
          <w:szCs w:val="28"/>
          <w:lang w:val="uk-UA"/>
        </w:rPr>
      </w:pPr>
      <w:r w:rsidRPr="00BC3706">
        <w:rPr>
          <w:sz w:val="28"/>
          <w:szCs w:val="28"/>
          <w:lang w:val="uk-UA"/>
        </w:rPr>
        <w:t>Системний підхід, як методологічна основа організації виховання учнів на уроці, передбачає:</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постановку виховних цілей і завдань на уроці;</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виявлення та раціональну реалізацію виховного потенціалу навчального матеріалу;</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визначення комплексу домінуючих компонентів виховної системи та зосередження переважної уваги на ньому у процесі навчання;</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визначення та використання педагогічно доцільного комплексу принципів виховання, оптимальних шляхів їх реалізації;</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вибір і використання ефективних методів впливу на особистість учня у процесі навчання;</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забезпечення взаємодії внутрішніх і зовнішніх факторів виховного впливу на учнів;</w:t>
      </w:r>
    </w:p>
    <w:p w:rsidR="00BC3706" w:rsidRPr="00BC3706" w:rsidRDefault="00BC3706" w:rsidP="00BC3706">
      <w:pPr>
        <w:pStyle w:val="a3"/>
        <w:numPr>
          <w:ilvl w:val="0"/>
          <w:numId w:val="1"/>
        </w:numPr>
        <w:spacing w:after="0"/>
        <w:rPr>
          <w:sz w:val="28"/>
          <w:szCs w:val="28"/>
          <w:lang w:val="uk-UA"/>
        </w:rPr>
      </w:pPr>
      <w:r w:rsidRPr="00BC3706">
        <w:rPr>
          <w:sz w:val="28"/>
          <w:szCs w:val="28"/>
          <w:lang w:val="uk-UA"/>
        </w:rPr>
        <w:t>раціональність управління виховним процесом на уроці;</w:t>
      </w:r>
    </w:p>
    <w:p w:rsidR="00BC3706" w:rsidRDefault="00BC3706" w:rsidP="00BC3706">
      <w:pPr>
        <w:pStyle w:val="a3"/>
        <w:numPr>
          <w:ilvl w:val="0"/>
          <w:numId w:val="1"/>
        </w:numPr>
        <w:spacing w:after="0"/>
        <w:rPr>
          <w:sz w:val="28"/>
          <w:szCs w:val="28"/>
          <w:lang w:val="uk-UA"/>
        </w:rPr>
      </w:pPr>
      <w:r w:rsidRPr="00BC3706">
        <w:rPr>
          <w:sz w:val="28"/>
          <w:szCs w:val="28"/>
          <w:lang w:val="uk-UA"/>
        </w:rPr>
        <w:t>оцінку ефективності виховання учнів на уроці, концепції змісту, форм і методів виховання учнів у процесі навчання.</w:t>
      </w:r>
    </w:p>
    <w:p w:rsidR="00BC3706" w:rsidRPr="00BC3706" w:rsidRDefault="00BC3706" w:rsidP="00BC3706">
      <w:pPr>
        <w:spacing w:after="0"/>
        <w:ind w:firstLine="709"/>
        <w:rPr>
          <w:sz w:val="28"/>
          <w:szCs w:val="28"/>
          <w:lang w:val="uk-UA"/>
        </w:rPr>
      </w:pPr>
      <w:r w:rsidRPr="00BC3706">
        <w:rPr>
          <w:sz w:val="28"/>
          <w:szCs w:val="28"/>
          <w:lang w:val="uk-UA"/>
        </w:rPr>
        <w:t>Ні для кого не секрет, що для вчителя на уроці домінантним є навчальний компонент і часто на виховний аспект уроку звертається менше уваги, хоча це є докорінно неправильно, оскільки величезну роль відіграє виховний аспект уроку.</w:t>
      </w:r>
    </w:p>
    <w:p w:rsidR="00BC3706" w:rsidRDefault="00BC3706" w:rsidP="00BC3706">
      <w:pPr>
        <w:spacing w:after="0"/>
        <w:ind w:firstLine="709"/>
        <w:rPr>
          <w:sz w:val="28"/>
          <w:szCs w:val="28"/>
          <w:lang w:val="uk-UA"/>
        </w:rPr>
      </w:pPr>
      <w:r w:rsidRPr="00BC3706">
        <w:rPr>
          <w:sz w:val="28"/>
          <w:szCs w:val="28"/>
          <w:lang w:val="uk-UA"/>
        </w:rPr>
        <w:t>Основний вид діяльності вихованця у школі – урочний. Яким повинен бути сучасний урок, сучасний учитель – сценарист, режисер, постановник і виконавець головної ролі у написаному ним творі? Чому стоїть питання щодо особистісної готовності педагога до професійної діяльності? Коли на уроці виникає питання про поєднання особистісного та професійного виховання?</w:t>
      </w:r>
    </w:p>
    <w:p w:rsidR="002B735E" w:rsidRDefault="002B735E" w:rsidP="00BC3706">
      <w:pPr>
        <w:spacing w:after="0"/>
        <w:ind w:firstLine="709"/>
        <w:rPr>
          <w:sz w:val="28"/>
          <w:szCs w:val="28"/>
          <w:lang w:val="uk-UA"/>
        </w:rPr>
      </w:pPr>
      <w:r w:rsidRPr="002B735E">
        <w:rPr>
          <w:sz w:val="28"/>
          <w:szCs w:val="28"/>
          <w:lang w:val="uk-UA"/>
        </w:rPr>
        <w:t xml:space="preserve">Виховний процес вимагає, щоб особистістю став, перш за все, сам педагог. Учитель не тільки дає знання зі свого предмета, він не просто </w:t>
      </w:r>
      <w:proofErr w:type="spellStart"/>
      <w:r w:rsidRPr="002B735E">
        <w:rPr>
          <w:sz w:val="28"/>
          <w:szCs w:val="28"/>
          <w:lang w:val="uk-UA"/>
        </w:rPr>
        <w:t>вчитель-предметник</w:t>
      </w:r>
      <w:proofErr w:type="spellEnd"/>
      <w:r w:rsidRPr="002B735E">
        <w:rPr>
          <w:sz w:val="28"/>
          <w:szCs w:val="28"/>
          <w:lang w:val="uk-UA"/>
        </w:rPr>
        <w:t xml:space="preserve">, а вчитель-вихователь, який готує до випуску зі школи громадянина. Дитина не народжується особистістю, а стає нею. І велика роль у цьому становленні відводиться нам - вчителям. Один древній філософ якось сказав: «Мене мій вчитель так довго і багато хвалив, що я в кінці кінців став </w:t>
      </w:r>
      <w:r w:rsidRPr="002B735E">
        <w:rPr>
          <w:sz w:val="28"/>
          <w:szCs w:val="28"/>
          <w:lang w:val="uk-UA"/>
        </w:rPr>
        <w:lastRenderedPageBreak/>
        <w:t>хорошим». Похвала - кращий спосіб закріпити позитивні вчинки. І вміння хвалити - свого роду талант. Те, як дитина сприймає себе, залежить від того, яку оцінку ми йому даємо. Починаючи вже з першого класу, в дітях закладаються основи патріотизму, моральності і доброти. Кожен вчитель на своїх уроках і класних годинах, повинен розвинути вже наявний у нього життєвий досвід, уявляючи, використовуючи доступний матеріал, постійно ознайомлювати з народними традиціями, звичаями, святами, прилучати до народних цінностей.</w:t>
      </w:r>
    </w:p>
    <w:p w:rsidR="002B735E" w:rsidRPr="002B735E" w:rsidRDefault="002B735E" w:rsidP="002B735E">
      <w:pPr>
        <w:spacing w:after="0"/>
        <w:ind w:firstLine="709"/>
        <w:rPr>
          <w:sz w:val="28"/>
          <w:szCs w:val="28"/>
          <w:lang w:val="uk-UA"/>
        </w:rPr>
      </w:pPr>
      <w:r w:rsidRPr="002B735E">
        <w:rPr>
          <w:sz w:val="28"/>
          <w:szCs w:val="28"/>
          <w:lang w:val="uk-UA"/>
        </w:rPr>
        <w:t xml:space="preserve">Урок - ключовий елемент виховання. </w:t>
      </w:r>
    </w:p>
    <w:p w:rsidR="002B735E" w:rsidRPr="002B735E" w:rsidRDefault="002B735E" w:rsidP="002B735E">
      <w:pPr>
        <w:spacing w:after="0"/>
        <w:ind w:firstLine="709"/>
        <w:rPr>
          <w:sz w:val="28"/>
          <w:szCs w:val="28"/>
          <w:lang w:val="uk-UA"/>
        </w:rPr>
      </w:pPr>
      <w:r w:rsidRPr="002B735E">
        <w:rPr>
          <w:sz w:val="28"/>
          <w:szCs w:val="28"/>
          <w:lang w:val="uk-UA"/>
        </w:rPr>
        <w:t xml:space="preserve">Однак така роль закладена в ньому як потенційна можливість. Відкриємо ж потенційні можливості, висвітлимо приховані виховні потужності уроку і приступимо до якісного перетворення уроку в ситуації світової «революції в навчанні». </w:t>
      </w:r>
    </w:p>
    <w:p w:rsidR="002B735E" w:rsidRPr="002B735E" w:rsidRDefault="002B735E" w:rsidP="002B735E">
      <w:pPr>
        <w:spacing w:after="0"/>
        <w:ind w:firstLine="709"/>
        <w:rPr>
          <w:sz w:val="28"/>
          <w:szCs w:val="28"/>
          <w:lang w:val="uk-UA"/>
        </w:rPr>
      </w:pPr>
      <w:r w:rsidRPr="002B735E">
        <w:rPr>
          <w:sz w:val="28"/>
          <w:szCs w:val="28"/>
          <w:lang w:val="uk-UA"/>
        </w:rPr>
        <w:t xml:space="preserve">Важливо окреслити наше уявлення про виховання: що воно таке? </w:t>
      </w:r>
    </w:p>
    <w:p w:rsidR="002B735E" w:rsidRPr="002B735E" w:rsidRDefault="002B735E" w:rsidP="002B735E">
      <w:pPr>
        <w:spacing w:after="0"/>
        <w:ind w:firstLine="709"/>
        <w:rPr>
          <w:sz w:val="28"/>
          <w:szCs w:val="28"/>
          <w:lang w:val="uk-UA"/>
        </w:rPr>
      </w:pPr>
      <w:r w:rsidRPr="002B735E">
        <w:rPr>
          <w:sz w:val="28"/>
          <w:szCs w:val="28"/>
          <w:lang w:val="uk-UA"/>
        </w:rPr>
        <w:t xml:space="preserve">Виховання - це введення дитини в контекст сучасної культури, яка сприятиме такими новоутворенням в структурі особистості, як: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знання про світ;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вміння взаємодіяти зі світом;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ціннісне ставлення до світу, завдяки чому особистості вдається піднята на рівень культури, і жити в суспільстві на досягнутому культурному рівні. </w:t>
      </w:r>
    </w:p>
    <w:p w:rsidR="002B735E" w:rsidRPr="002B735E" w:rsidRDefault="002B735E" w:rsidP="002B735E">
      <w:pPr>
        <w:spacing w:after="0"/>
        <w:ind w:firstLine="709"/>
        <w:rPr>
          <w:sz w:val="28"/>
          <w:szCs w:val="28"/>
          <w:lang w:val="uk-UA"/>
        </w:rPr>
      </w:pPr>
      <w:r>
        <w:rPr>
          <w:sz w:val="28"/>
          <w:szCs w:val="28"/>
          <w:lang w:val="uk-UA"/>
        </w:rPr>
        <w:t>А педагогічний професіоналізм</w:t>
      </w:r>
      <w:r w:rsidRPr="002B735E">
        <w:rPr>
          <w:sz w:val="28"/>
          <w:szCs w:val="28"/>
          <w:lang w:val="uk-UA"/>
        </w:rPr>
        <w:t xml:space="preserve"> це: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знання філософських, психологічних біологічних закономірностей розвитку дитини;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система професійних умінь взаємодії з дітьми, які забезпечують організацію життєдіяльності дитини як активної взаємодії з навколишнім світом;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система світоглядних відносин до світу і системам відносин цінностям життя на землі; </w:t>
      </w:r>
    </w:p>
    <w:p w:rsidR="002B735E" w:rsidRPr="002B735E" w:rsidRDefault="002B735E" w:rsidP="002B735E">
      <w:pPr>
        <w:pStyle w:val="a3"/>
        <w:numPr>
          <w:ilvl w:val="0"/>
          <w:numId w:val="1"/>
        </w:numPr>
        <w:spacing w:after="0"/>
        <w:rPr>
          <w:sz w:val="28"/>
          <w:szCs w:val="28"/>
          <w:lang w:val="uk-UA"/>
        </w:rPr>
      </w:pPr>
      <w:r w:rsidRPr="002B735E">
        <w:rPr>
          <w:sz w:val="28"/>
          <w:szCs w:val="28"/>
          <w:lang w:val="uk-UA"/>
        </w:rPr>
        <w:t xml:space="preserve">система умінь «дотику до особистості» дитини. </w:t>
      </w:r>
    </w:p>
    <w:p w:rsidR="002B735E" w:rsidRPr="002B735E" w:rsidRDefault="002B735E" w:rsidP="002B735E">
      <w:pPr>
        <w:spacing w:after="0"/>
        <w:ind w:firstLine="709"/>
        <w:rPr>
          <w:sz w:val="28"/>
          <w:szCs w:val="28"/>
          <w:lang w:val="uk-UA"/>
        </w:rPr>
      </w:pPr>
      <w:r w:rsidRPr="002B735E">
        <w:rPr>
          <w:sz w:val="28"/>
          <w:szCs w:val="28"/>
          <w:lang w:val="uk-UA"/>
        </w:rPr>
        <w:t xml:space="preserve">Проблема виховання може бути вирішена тільки тоді, коли виховна робота з дітьми забезпечена професійною підготовкою педагогів, які працюють з дітьми. </w:t>
      </w:r>
    </w:p>
    <w:p w:rsidR="002B735E" w:rsidRDefault="002B735E" w:rsidP="002B735E">
      <w:pPr>
        <w:spacing w:after="0"/>
        <w:ind w:firstLine="709"/>
        <w:rPr>
          <w:sz w:val="28"/>
          <w:szCs w:val="28"/>
          <w:lang w:val="uk-UA"/>
        </w:rPr>
      </w:pPr>
      <w:r w:rsidRPr="002B735E">
        <w:rPr>
          <w:sz w:val="28"/>
          <w:szCs w:val="28"/>
          <w:lang w:val="uk-UA"/>
        </w:rPr>
        <w:t xml:space="preserve">Удосконалення уроку не може йти по методичної дорозі в нескінченних пошуках фантастичних методик, які підвищували б результат навчання, не зачіпаючи особистісної структури учня. Повсякденний урок - це широкий виховний процес, а урок - окремий момент цього широкого </w:t>
      </w:r>
      <w:r w:rsidRPr="002B735E">
        <w:rPr>
          <w:sz w:val="28"/>
          <w:szCs w:val="28"/>
          <w:lang w:val="uk-UA"/>
        </w:rPr>
        <w:lastRenderedPageBreak/>
        <w:t>виховного процесу. Отже, не можна «не хотіти займатися вихованням» на уроці, бо урок вже розташовується в просторі виховання. Ми і урок проводимо тому, що нас хвилює особистість учня. Шлях вдосконалення навчання лежить на трасі вдосконалення особистості - дитини і педагога одно</w:t>
      </w:r>
      <w:r>
        <w:rPr>
          <w:sz w:val="28"/>
          <w:szCs w:val="28"/>
          <w:lang w:val="uk-UA"/>
        </w:rPr>
        <w:t>часно. Не можна змінити урок,</w:t>
      </w:r>
      <w:r w:rsidRPr="002B735E">
        <w:rPr>
          <w:sz w:val="28"/>
          <w:szCs w:val="28"/>
          <w:lang w:val="uk-UA"/>
        </w:rPr>
        <w:t xml:space="preserve"> не удосконалюючи своє «я».</w:t>
      </w:r>
    </w:p>
    <w:p w:rsidR="002B735E" w:rsidRPr="002B735E" w:rsidRDefault="002B735E" w:rsidP="002B735E">
      <w:pPr>
        <w:spacing w:after="0"/>
        <w:ind w:firstLine="709"/>
        <w:rPr>
          <w:sz w:val="28"/>
          <w:szCs w:val="28"/>
          <w:lang w:val="uk-UA"/>
        </w:rPr>
      </w:pPr>
      <w:r w:rsidRPr="002B735E">
        <w:rPr>
          <w:sz w:val="28"/>
          <w:szCs w:val="28"/>
          <w:lang w:val="uk-UA"/>
        </w:rPr>
        <w:t>На сучасному етапі навчання школа повинна не лише формувати в учнів певний набір знань. Необхідно будити і постійно підтримувати прагнення їх до самоосвіти, реалізації творчих здібностей.</w:t>
      </w:r>
    </w:p>
    <w:p w:rsidR="002B735E" w:rsidRPr="002B735E" w:rsidRDefault="002B735E" w:rsidP="002B735E">
      <w:pPr>
        <w:spacing w:after="0"/>
        <w:ind w:firstLine="709"/>
        <w:rPr>
          <w:sz w:val="28"/>
          <w:szCs w:val="28"/>
          <w:lang w:val="uk-UA"/>
        </w:rPr>
      </w:pPr>
      <w:r w:rsidRPr="002B735E">
        <w:rPr>
          <w:sz w:val="28"/>
          <w:szCs w:val="28"/>
          <w:lang w:val="uk-UA"/>
        </w:rPr>
        <w:t>З кожним роком навчати та виховувати</w:t>
      </w:r>
      <w:r w:rsidR="00855A32">
        <w:rPr>
          <w:sz w:val="28"/>
          <w:szCs w:val="28"/>
          <w:lang w:val="uk-UA"/>
        </w:rPr>
        <w:t xml:space="preserve"> дітей стає все складніше. Змен</w:t>
      </w:r>
      <w:r w:rsidRPr="002B735E">
        <w:rPr>
          <w:sz w:val="28"/>
          <w:szCs w:val="28"/>
          <w:lang w:val="uk-UA"/>
        </w:rPr>
        <w:t>шується вплив батьків. Звідусюди на</w:t>
      </w:r>
      <w:r w:rsidR="00855A32">
        <w:rPr>
          <w:sz w:val="28"/>
          <w:szCs w:val="28"/>
          <w:lang w:val="uk-UA"/>
        </w:rPr>
        <w:t xml:space="preserve"> дітей спрямовано потік інформа</w:t>
      </w:r>
      <w:bookmarkStart w:id="0" w:name="_GoBack"/>
      <w:bookmarkEnd w:id="0"/>
      <w:r w:rsidRPr="002B735E">
        <w:rPr>
          <w:sz w:val="28"/>
          <w:szCs w:val="28"/>
          <w:lang w:val="uk-UA"/>
        </w:rPr>
        <w:t>ції, на жаль, не завжди позитивної. Все більше ми говоримо про вплив «вуличного середовища». У таких умовах школі відводиться особлива роль.</w:t>
      </w:r>
    </w:p>
    <w:p w:rsidR="002B735E" w:rsidRDefault="002B735E" w:rsidP="002B735E">
      <w:pPr>
        <w:spacing w:after="0"/>
        <w:ind w:firstLine="709"/>
        <w:rPr>
          <w:sz w:val="28"/>
          <w:szCs w:val="28"/>
          <w:lang w:val="uk-UA"/>
        </w:rPr>
      </w:pPr>
      <w:r w:rsidRPr="002B735E">
        <w:rPr>
          <w:sz w:val="28"/>
          <w:szCs w:val="28"/>
          <w:lang w:val="uk-UA"/>
        </w:rPr>
        <w:t>Досвід показує, що успіх вчительського колективу в організації виховання значною мірою визнача­ються чіткістю роботи самих учите</w:t>
      </w:r>
      <w:r>
        <w:rPr>
          <w:sz w:val="28"/>
          <w:szCs w:val="28"/>
          <w:lang w:val="uk-UA"/>
        </w:rPr>
        <w:t>лів, єдністю вимог школи і бать</w:t>
      </w:r>
      <w:r w:rsidRPr="002B735E">
        <w:rPr>
          <w:sz w:val="28"/>
          <w:szCs w:val="28"/>
          <w:lang w:val="uk-UA"/>
        </w:rPr>
        <w:t>ків, роз'ясненням способів і прийомів виконання домашніх завдань, систематичною перевіркою викона</w:t>
      </w:r>
      <w:r>
        <w:rPr>
          <w:sz w:val="28"/>
          <w:szCs w:val="28"/>
          <w:lang w:val="uk-UA"/>
        </w:rPr>
        <w:t>них робіт, заохоченням самостій</w:t>
      </w:r>
      <w:r w:rsidRPr="002B735E">
        <w:rPr>
          <w:sz w:val="28"/>
          <w:szCs w:val="28"/>
          <w:lang w:val="uk-UA"/>
        </w:rPr>
        <w:t>ності у виконанні завдань, засудж</w:t>
      </w:r>
      <w:r>
        <w:rPr>
          <w:sz w:val="28"/>
          <w:szCs w:val="28"/>
          <w:lang w:val="uk-UA"/>
        </w:rPr>
        <w:t>енням недоброзичливості, неправ</w:t>
      </w:r>
      <w:r w:rsidRPr="002B735E">
        <w:rPr>
          <w:sz w:val="28"/>
          <w:szCs w:val="28"/>
          <w:lang w:val="uk-UA"/>
        </w:rPr>
        <w:t>д</w:t>
      </w:r>
      <w:r>
        <w:rPr>
          <w:sz w:val="28"/>
          <w:szCs w:val="28"/>
          <w:lang w:val="uk-UA"/>
        </w:rPr>
        <w:t>ивості, ледарства та ін. Вдоско</w:t>
      </w:r>
      <w:r w:rsidRPr="002B735E">
        <w:rPr>
          <w:sz w:val="28"/>
          <w:szCs w:val="28"/>
          <w:lang w:val="uk-UA"/>
        </w:rPr>
        <w:t>налення</w:t>
      </w:r>
      <w:r>
        <w:rPr>
          <w:sz w:val="28"/>
          <w:szCs w:val="28"/>
          <w:lang w:val="uk-UA"/>
        </w:rPr>
        <w:t>, підвищення ефективності вихов</w:t>
      </w:r>
      <w:r w:rsidRPr="002B735E">
        <w:rPr>
          <w:sz w:val="28"/>
          <w:szCs w:val="28"/>
          <w:lang w:val="uk-UA"/>
        </w:rPr>
        <w:t>ної роботи з учнями передбачає тісну єдність всіх сторін виховного процесу.</w:t>
      </w:r>
    </w:p>
    <w:p w:rsidR="002B735E" w:rsidRPr="002B735E" w:rsidRDefault="002B735E" w:rsidP="002B735E">
      <w:pPr>
        <w:spacing w:after="0"/>
        <w:ind w:firstLine="709"/>
        <w:rPr>
          <w:sz w:val="28"/>
          <w:szCs w:val="28"/>
          <w:lang w:val="uk-UA"/>
        </w:rPr>
      </w:pPr>
      <w:r w:rsidRPr="002B735E">
        <w:rPr>
          <w:sz w:val="28"/>
          <w:szCs w:val="28"/>
          <w:lang w:val="uk-UA"/>
        </w:rPr>
        <w:t>Всі знають: виховання і навчання - невід’ємні одне від одного. Але то велике щастя для вчителя – спостерігати та впевнюватись, що учні піднімаються на вищий щабель свого розвитку, самовдосконалюються. І на очах вчителя проходить становлення особистості, готової вже завтра взяти на себе відповідальність за своє майбуття, добробут та безпеку родини, України. Відстояти свої права у цьому складному світі, обрати професію та опанувати її</w:t>
      </w:r>
      <w:r>
        <w:rPr>
          <w:sz w:val="28"/>
          <w:szCs w:val="28"/>
          <w:lang w:val="uk-UA"/>
        </w:rPr>
        <w:t xml:space="preserve">. </w:t>
      </w:r>
    </w:p>
    <w:p w:rsidR="002B735E" w:rsidRPr="00BC3706" w:rsidRDefault="002B735E" w:rsidP="002B735E">
      <w:pPr>
        <w:spacing w:after="0"/>
        <w:ind w:firstLine="709"/>
        <w:rPr>
          <w:sz w:val="28"/>
          <w:szCs w:val="28"/>
          <w:lang w:val="uk-UA"/>
        </w:rPr>
      </w:pPr>
      <w:r w:rsidRPr="002B735E">
        <w:rPr>
          <w:sz w:val="28"/>
          <w:szCs w:val="28"/>
          <w:lang w:val="uk-UA"/>
        </w:rPr>
        <w:t xml:space="preserve">Тому слід шукати раціональні методи, проявляти винахідливість, </w:t>
      </w:r>
      <w:proofErr w:type="spellStart"/>
      <w:r w:rsidRPr="002B735E">
        <w:rPr>
          <w:sz w:val="28"/>
          <w:szCs w:val="28"/>
          <w:lang w:val="uk-UA"/>
        </w:rPr>
        <w:t>експерементувати</w:t>
      </w:r>
      <w:proofErr w:type="spellEnd"/>
      <w:r w:rsidRPr="002B735E">
        <w:rPr>
          <w:sz w:val="28"/>
          <w:szCs w:val="28"/>
          <w:lang w:val="uk-UA"/>
        </w:rPr>
        <w:t xml:space="preserve"> і результати роботи не примусять себе чекати, а в цьому сила та натхнення у праці кожного вчителя.</w:t>
      </w:r>
    </w:p>
    <w:sectPr w:rsidR="002B735E" w:rsidRPr="00BC3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3204C"/>
    <w:multiLevelType w:val="hybridMultilevel"/>
    <w:tmpl w:val="F4529ED0"/>
    <w:lvl w:ilvl="0" w:tplc="190EA4C0">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84"/>
    <w:rsid w:val="00146B84"/>
    <w:rsid w:val="002B735E"/>
    <w:rsid w:val="00855A32"/>
    <w:rsid w:val="00936C04"/>
    <w:rsid w:val="00BC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Yarik</dc:creator>
  <cp:lastModifiedBy>Yarik</cp:lastModifiedBy>
  <cp:revision>1</cp:revision>
  <dcterms:created xsi:type="dcterms:W3CDTF">2016-11-28T13:52:00Z</dcterms:created>
  <dcterms:modified xsi:type="dcterms:W3CDTF">2016-11-28T14:29:00Z</dcterms:modified>
</cp:coreProperties>
</file>